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178" w:rsidRPr="003A2F7C" w:rsidRDefault="004B2F35" w:rsidP="004B2F35">
      <w:pPr>
        <w:wordWrap w:val="0"/>
        <w:jc w:val="right"/>
      </w:pPr>
      <w:r w:rsidRPr="003A2F7C">
        <w:rPr>
          <w:rFonts w:hint="eastAsia"/>
        </w:rPr>
        <w:t>事調第</w:t>
      </w:r>
      <w:r w:rsidR="0080223D">
        <w:rPr>
          <w:rFonts w:hint="eastAsia"/>
        </w:rPr>
        <w:t>709</w:t>
      </w:r>
      <w:r w:rsidRPr="003A2F7C">
        <w:rPr>
          <w:rFonts w:hint="eastAsia"/>
        </w:rPr>
        <w:t xml:space="preserve">号　</w:t>
      </w:r>
    </w:p>
    <w:p w:rsidR="004B2F35" w:rsidRPr="003A2F7C" w:rsidRDefault="004B2F35" w:rsidP="004B2F35">
      <w:pPr>
        <w:wordWrap w:val="0"/>
        <w:jc w:val="right"/>
      </w:pPr>
      <w:r w:rsidRPr="003A2F7C">
        <w:rPr>
          <w:rFonts w:hint="eastAsia"/>
        </w:rPr>
        <w:t>令和５年（2023年）10</w:t>
      </w:r>
      <w:r w:rsidR="0080223D">
        <w:rPr>
          <w:rFonts w:hint="eastAsia"/>
        </w:rPr>
        <w:t>月４</w:t>
      </w:r>
      <w:r w:rsidRPr="003A2F7C">
        <w:rPr>
          <w:rFonts w:hint="eastAsia"/>
        </w:rPr>
        <w:t xml:space="preserve">日　</w:t>
      </w:r>
    </w:p>
    <w:p w:rsidR="004B2F35" w:rsidRPr="003A2F7C" w:rsidRDefault="004B2F35" w:rsidP="004B2F35">
      <w:pPr>
        <w:jc w:val="right"/>
      </w:pPr>
    </w:p>
    <w:p w:rsidR="004B2F35" w:rsidRPr="003A2F7C" w:rsidRDefault="004B2F35" w:rsidP="004B2F35">
      <w:pPr>
        <w:ind w:firstLineChars="100" w:firstLine="210"/>
      </w:pPr>
      <w:r w:rsidRPr="003A2F7C">
        <w:rPr>
          <w:rFonts w:hint="eastAsia"/>
        </w:rPr>
        <w:t>（一社）</w:t>
      </w:r>
      <w:r w:rsidR="007C458B" w:rsidRPr="007C458B">
        <w:rPr>
          <w:rFonts w:hint="eastAsia"/>
        </w:rPr>
        <w:t>北海道農業土木測量設計協会</w:t>
      </w:r>
      <w:r w:rsidR="00F86489">
        <w:rPr>
          <w:rFonts w:hint="eastAsia"/>
        </w:rPr>
        <w:t>会長</w:t>
      </w:r>
      <w:r w:rsidRPr="003A2F7C">
        <w:rPr>
          <w:rFonts w:hint="eastAsia"/>
        </w:rPr>
        <w:t xml:space="preserve">　様</w:t>
      </w:r>
    </w:p>
    <w:p w:rsidR="004B2F35" w:rsidRPr="003A2F7C" w:rsidRDefault="004B2F35"/>
    <w:p w:rsidR="004B2F35" w:rsidRPr="003A2F7C" w:rsidRDefault="004B2F35" w:rsidP="004B2F35">
      <w:pPr>
        <w:wordWrap w:val="0"/>
        <w:jc w:val="right"/>
      </w:pPr>
      <w:r w:rsidRPr="003A2F7C">
        <w:rPr>
          <w:rFonts w:hint="eastAsia"/>
        </w:rPr>
        <w:t xml:space="preserve">北海道農政部長　</w:t>
      </w:r>
    </w:p>
    <w:p w:rsidR="004B2F35" w:rsidRPr="003A2F7C" w:rsidRDefault="004B2F35"/>
    <w:p w:rsidR="004B2F35" w:rsidRPr="003A2F7C" w:rsidRDefault="004B2F35" w:rsidP="004B2F35">
      <w:pPr>
        <w:ind w:firstLineChars="300" w:firstLine="630"/>
      </w:pPr>
      <w:r w:rsidRPr="003A2F7C">
        <w:rPr>
          <w:rFonts w:hint="eastAsia"/>
        </w:rPr>
        <w:t>電子契約の導入に係る建設業等関係者向け説明会の開催について</w:t>
      </w:r>
      <w:r w:rsidR="007E0012">
        <w:rPr>
          <w:rFonts w:hint="eastAsia"/>
        </w:rPr>
        <w:t>（依頼）</w:t>
      </w:r>
    </w:p>
    <w:p w:rsidR="004B2F35" w:rsidRPr="003A2F7C" w:rsidRDefault="004B2F35" w:rsidP="004B2F35">
      <w:pPr>
        <w:ind w:firstLineChars="100" w:firstLine="210"/>
      </w:pPr>
      <w:r w:rsidRPr="003A2F7C">
        <w:rPr>
          <w:rFonts w:hint="eastAsia"/>
        </w:rPr>
        <w:t>電子契約の導入に係る一般事業者向け説明会の開催については、令和５年９月28日付け事調第698号でお知らせ</w:t>
      </w:r>
      <w:r w:rsidR="000661C0">
        <w:rPr>
          <w:rFonts w:hint="eastAsia"/>
        </w:rPr>
        <w:t>しておりました</w:t>
      </w:r>
      <w:r w:rsidR="00433324" w:rsidRPr="003A2F7C">
        <w:rPr>
          <w:rFonts w:hint="eastAsia"/>
        </w:rPr>
        <w:t>が</w:t>
      </w:r>
      <w:r w:rsidRPr="003A2F7C">
        <w:rPr>
          <w:rFonts w:hint="eastAsia"/>
        </w:rPr>
        <w:t>、</w:t>
      </w:r>
      <w:r w:rsidR="00F1564A" w:rsidRPr="003A2F7C">
        <w:rPr>
          <w:rFonts w:hint="eastAsia"/>
        </w:rPr>
        <w:t>農政部、水産林務部及び</w:t>
      </w:r>
      <w:r w:rsidRPr="003A2F7C">
        <w:rPr>
          <w:rFonts w:hint="eastAsia"/>
        </w:rPr>
        <w:t>建設部が発注する建設工事等に係る事業者向け説明会</w:t>
      </w:r>
      <w:r w:rsidR="000661C0">
        <w:rPr>
          <w:rFonts w:hint="eastAsia"/>
        </w:rPr>
        <w:t>につきましても、</w:t>
      </w:r>
      <w:r w:rsidR="00F1564A" w:rsidRPr="003A2F7C">
        <w:rPr>
          <w:rFonts w:hint="eastAsia"/>
        </w:rPr>
        <w:t>次のとおり</w:t>
      </w:r>
      <w:r w:rsidR="000661C0">
        <w:rPr>
          <w:rFonts w:hint="eastAsia"/>
        </w:rPr>
        <w:t>開催することといた</w:t>
      </w:r>
      <w:r w:rsidR="00F1564A" w:rsidRPr="003A2F7C">
        <w:rPr>
          <w:rFonts w:hint="eastAsia"/>
        </w:rPr>
        <w:t>しましたので、お知らせします。</w:t>
      </w:r>
    </w:p>
    <w:p w:rsidR="00580F5D" w:rsidRPr="003A2F7C" w:rsidRDefault="00580F5D" w:rsidP="004B2F35">
      <w:pPr>
        <w:ind w:firstLineChars="100" w:firstLine="210"/>
      </w:pPr>
      <w:r w:rsidRPr="003A2F7C">
        <w:rPr>
          <w:rFonts w:hint="eastAsia"/>
        </w:rPr>
        <w:t>つきましては、貴会会員等へ周知していただきますようお願いします。</w:t>
      </w:r>
    </w:p>
    <w:p w:rsidR="00F1564A" w:rsidRPr="003A2F7C" w:rsidRDefault="00F1564A" w:rsidP="00F1564A">
      <w:pPr>
        <w:pStyle w:val="a3"/>
      </w:pPr>
      <w:r w:rsidRPr="003A2F7C">
        <w:rPr>
          <w:rFonts w:hint="eastAsia"/>
        </w:rPr>
        <w:t>記</w:t>
      </w:r>
    </w:p>
    <w:p w:rsidR="00F1564A" w:rsidRPr="003A2F7C" w:rsidRDefault="00F1564A" w:rsidP="00F1564A">
      <w:r w:rsidRPr="003A2F7C">
        <w:rPr>
          <w:rFonts w:hint="eastAsia"/>
        </w:rPr>
        <w:t>１　開催日時</w:t>
      </w:r>
    </w:p>
    <w:p w:rsidR="00F1564A" w:rsidRPr="003A2F7C" w:rsidRDefault="00F1564A" w:rsidP="00F1564A">
      <w:r w:rsidRPr="003A2F7C">
        <w:rPr>
          <w:rFonts w:hint="eastAsia"/>
        </w:rPr>
        <w:t xml:space="preserve">　次の日時で３回実施します（内容は全て同じ）。</w:t>
      </w:r>
    </w:p>
    <w:p w:rsidR="00F1564A" w:rsidRPr="003A2F7C" w:rsidRDefault="00F1564A" w:rsidP="00F1564A">
      <w:r w:rsidRPr="003A2F7C">
        <w:rPr>
          <w:rFonts w:hint="eastAsia"/>
        </w:rPr>
        <w:t>（１）令和５年10月17日（火）10時開始</w:t>
      </w:r>
    </w:p>
    <w:p w:rsidR="00F1564A" w:rsidRPr="003A2F7C" w:rsidRDefault="00F1564A" w:rsidP="00F1564A">
      <w:r w:rsidRPr="003A2F7C">
        <w:rPr>
          <w:rFonts w:hint="eastAsia"/>
        </w:rPr>
        <w:t>（２）令和５年10月17日（火）14時開始</w:t>
      </w:r>
    </w:p>
    <w:p w:rsidR="00F1564A" w:rsidRPr="003A2F7C" w:rsidRDefault="00F1564A" w:rsidP="00F1564A">
      <w:r w:rsidRPr="003A2F7C">
        <w:rPr>
          <w:rFonts w:hint="eastAsia"/>
        </w:rPr>
        <w:t>（３）令和５年10月23日（月）10時開始</w:t>
      </w:r>
    </w:p>
    <w:p w:rsidR="00F1564A" w:rsidRPr="003A2F7C" w:rsidRDefault="00F1564A" w:rsidP="00F1564A"/>
    <w:p w:rsidR="00F1564A" w:rsidRPr="003A2F7C" w:rsidRDefault="00F1564A" w:rsidP="00F1564A">
      <w:r w:rsidRPr="003A2F7C">
        <w:rPr>
          <w:rFonts w:hint="eastAsia"/>
        </w:rPr>
        <w:t>２　開催方法</w:t>
      </w:r>
    </w:p>
    <w:p w:rsidR="00F1564A" w:rsidRPr="003A2F7C" w:rsidRDefault="00F1564A" w:rsidP="00F1564A">
      <w:r w:rsidRPr="003A2F7C">
        <w:rPr>
          <w:rFonts w:hint="eastAsia"/>
        </w:rPr>
        <w:t xml:space="preserve">　</w:t>
      </w:r>
      <w:r w:rsidR="00DA521A" w:rsidRPr="003A2F7C">
        <w:rPr>
          <w:rFonts w:hint="eastAsia"/>
        </w:rPr>
        <w:t>zoomによるウェビナーにより実施します（各回500人定員につき先着順）。</w:t>
      </w:r>
    </w:p>
    <w:p w:rsidR="00DA521A" w:rsidRPr="003A2F7C" w:rsidRDefault="00DA521A" w:rsidP="00F1564A">
      <w:r w:rsidRPr="003A2F7C">
        <w:rPr>
          <w:rFonts w:hint="eastAsia"/>
        </w:rPr>
        <w:t xml:space="preserve">　参加に係るURL等は次のとおりです。</w:t>
      </w:r>
    </w:p>
    <w:p w:rsidR="00DA521A" w:rsidRPr="003A2F7C" w:rsidRDefault="00DA521A" w:rsidP="00F1564A">
      <w:r w:rsidRPr="003A2F7C">
        <w:rPr>
          <w:rFonts w:hint="eastAsia"/>
        </w:rPr>
        <w:t>（１）令和５年10月17日（火）10時開始</w:t>
      </w:r>
    </w:p>
    <w:p w:rsidR="00DA521A" w:rsidRPr="003A2F7C" w:rsidRDefault="00DA521A" w:rsidP="00F1564A">
      <w:r w:rsidRPr="003A2F7C">
        <w:rPr>
          <w:rFonts w:hint="eastAsia"/>
        </w:rPr>
        <w:t xml:space="preserve">　　　</w:t>
      </w:r>
      <w:hyperlink r:id="rId6" w:history="1">
        <w:r w:rsidRPr="003A2F7C">
          <w:rPr>
            <w:rStyle w:val="a7"/>
          </w:rPr>
          <w:t>https://zoom.us/j/92660867495?pwd=dFJCQmRWVHY4QTR5eVJ6WmRsdWRyUT09</w:t>
        </w:r>
      </w:hyperlink>
    </w:p>
    <w:p w:rsidR="00DA521A" w:rsidRPr="003A2F7C" w:rsidRDefault="00DA521A" w:rsidP="00F1564A">
      <w:r w:rsidRPr="003A2F7C">
        <w:rPr>
          <w:rFonts w:hint="eastAsia"/>
        </w:rPr>
        <w:t xml:space="preserve">　　　ミーティングID：</w:t>
      </w:r>
      <w:r w:rsidRPr="003A2F7C">
        <w:t>92660867495</w:t>
      </w:r>
      <w:r w:rsidRPr="003A2F7C">
        <w:tab/>
      </w:r>
      <w:r w:rsidRPr="003A2F7C">
        <w:rPr>
          <w:rFonts w:hint="eastAsia"/>
        </w:rPr>
        <w:t>パスコード：</w:t>
      </w:r>
      <w:r w:rsidRPr="003A2F7C">
        <w:t>252772</w:t>
      </w:r>
    </w:p>
    <w:p w:rsidR="00DA521A" w:rsidRPr="003A2F7C" w:rsidRDefault="00DA521A" w:rsidP="00F1564A">
      <w:r w:rsidRPr="003A2F7C">
        <w:rPr>
          <w:rFonts w:hint="eastAsia"/>
        </w:rPr>
        <w:t>（２）令和５年10月17日（火）14時開始</w:t>
      </w:r>
    </w:p>
    <w:p w:rsidR="00DA521A" w:rsidRPr="003A2F7C" w:rsidRDefault="00DA521A" w:rsidP="00F1564A">
      <w:r w:rsidRPr="003A2F7C">
        <w:rPr>
          <w:rFonts w:hint="eastAsia"/>
        </w:rPr>
        <w:t xml:space="preserve">　　　</w:t>
      </w:r>
      <w:hyperlink r:id="rId7" w:history="1">
        <w:r w:rsidRPr="003A2F7C">
          <w:rPr>
            <w:rStyle w:val="a7"/>
          </w:rPr>
          <w:t>https://zoom.us/j/97337823110?pwd=U2JQRGpyTXBRYmRJVmI4NG82Z0l4UT09</w:t>
        </w:r>
      </w:hyperlink>
    </w:p>
    <w:p w:rsidR="00DA521A" w:rsidRPr="003A2F7C" w:rsidRDefault="00DA521A" w:rsidP="00F1564A">
      <w:r w:rsidRPr="003A2F7C">
        <w:rPr>
          <w:rFonts w:hint="eastAsia"/>
        </w:rPr>
        <w:t xml:space="preserve">　　　ミーティングID：</w:t>
      </w:r>
      <w:r w:rsidRPr="003A2F7C">
        <w:t>97337823110</w:t>
      </w:r>
      <w:r w:rsidRPr="003A2F7C">
        <w:tab/>
      </w:r>
      <w:r w:rsidRPr="003A2F7C">
        <w:rPr>
          <w:rFonts w:hint="eastAsia"/>
        </w:rPr>
        <w:t>パスコード：</w:t>
      </w:r>
      <w:r w:rsidRPr="003A2F7C">
        <w:t>153558</w:t>
      </w:r>
    </w:p>
    <w:p w:rsidR="00DA521A" w:rsidRPr="003A2F7C" w:rsidRDefault="00DA521A" w:rsidP="00DA521A">
      <w:r w:rsidRPr="003A2F7C">
        <w:rPr>
          <w:rFonts w:hint="eastAsia"/>
        </w:rPr>
        <w:t>（３）令和５年10月23日（月）10時開始</w:t>
      </w:r>
    </w:p>
    <w:p w:rsidR="00DA521A" w:rsidRPr="000661C0" w:rsidRDefault="00000000" w:rsidP="000661C0">
      <w:pPr>
        <w:ind w:firstLine="630"/>
        <w:rPr>
          <w:w w:val="90"/>
        </w:rPr>
      </w:pPr>
      <w:hyperlink r:id="rId8" w:history="1">
        <w:r w:rsidR="00DA521A" w:rsidRPr="000661C0">
          <w:rPr>
            <w:rStyle w:val="a7"/>
            <w:w w:val="90"/>
          </w:rPr>
          <w:t>https://us06web.zoom.us/j/81609519833?pwd=uGf2mJUP0wrwca43wcp9EQb1hxyAgA.LAgZNuI7JeVHlcd6</w:t>
        </w:r>
      </w:hyperlink>
    </w:p>
    <w:p w:rsidR="00DA521A" w:rsidRPr="003A2F7C" w:rsidRDefault="00DA521A" w:rsidP="00DA521A">
      <w:pPr>
        <w:ind w:firstLineChars="300" w:firstLine="630"/>
      </w:pPr>
      <w:r w:rsidRPr="003A2F7C">
        <w:rPr>
          <w:rFonts w:hint="eastAsia"/>
        </w:rPr>
        <w:t>ミーティング</w:t>
      </w:r>
      <w:r w:rsidRPr="003A2F7C">
        <w:t xml:space="preserve"> ID：81609519833</w:t>
      </w:r>
      <w:r w:rsidRPr="003A2F7C">
        <w:tab/>
      </w:r>
      <w:r w:rsidRPr="003A2F7C">
        <w:rPr>
          <w:rFonts w:hint="eastAsia"/>
        </w:rPr>
        <w:t>パスコード：</w:t>
      </w:r>
      <w:r w:rsidRPr="003A2F7C">
        <w:t>102697</w:t>
      </w:r>
    </w:p>
    <w:p w:rsidR="00DA521A" w:rsidRDefault="005F1AD5" w:rsidP="000661C0">
      <w:pPr>
        <w:ind w:leftChars="100" w:left="210"/>
      </w:pPr>
      <w:r>
        <w:rPr>
          <w:rFonts w:hint="eastAsia"/>
        </w:rPr>
        <w:t xml:space="preserve">　なお、当該説明会は、10月10日（火）開催の一般事業者向け説明会と内容が一部重複する場合があります。</w:t>
      </w:r>
    </w:p>
    <w:p w:rsidR="005F1AD5" w:rsidRPr="003A2F7C" w:rsidRDefault="005F1AD5" w:rsidP="00DA521A"/>
    <w:p w:rsidR="00DA521A" w:rsidRPr="003A2F7C" w:rsidRDefault="00DA521A" w:rsidP="00DA521A">
      <w:r w:rsidRPr="003A2F7C">
        <w:rPr>
          <w:rFonts w:hint="eastAsia"/>
        </w:rPr>
        <w:t>３　説明会の開催案内及び資料</w:t>
      </w:r>
    </w:p>
    <w:p w:rsidR="00DA521A" w:rsidRPr="003A2F7C" w:rsidRDefault="00DA521A" w:rsidP="00DA521A">
      <w:pPr>
        <w:ind w:left="210" w:hangingChars="100" w:hanging="210"/>
      </w:pPr>
      <w:r w:rsidRPr="003A2F7C">
        <w:rPr>
          <w:rFonts w:hint="eastAsia"/>
        </w:rPr>
        <w:t xml:space="preserve">　　北海道建設部</w:t>
      </w:r>
      <w:r w:rsidR="000661C0">
        <w:rPr>
          <w:rFonts w:hint="eastAsia"/>
        </w:rPr>
        <w:t>建設政策局</w:t>
      </w:r>
      <w:r w:rsidRPr="003A2F7C">
        <w:rPr>
          <w:rFonts w:hint="eastAsia"/>
        </w:rPr>
        <w:t>建設管理課ホームページ</w:t>
      </w:r>
      <w:r w:rsidR="007E0012">
        <w:rPr>
          <w:rFonts w:hint="eastAsia"/>
        </w:rPr>
        <w:t>及び</w:t>
      </w:r>
      <w:r w:rsidRPr="003A2F7C">
        <w:rPr>
          <w:rFonts w:hint="eastAsia"/>
        </w:rPr>
        <w:t>電子調達ポータルサイト（お知らせ）に掲載します（説明会資料については10月11日（水）に掲載予定です。）。</w:t>
      </w:r>
    </w:p>
    <w:p w:rsidR="00DA521A" w:rsidRPr="003A2F7C" w:rsidRDefault="00DA521A" w:rsidP="003A2F7C">
      <w:pPr>
        <w:ind w:left="210" w:hangingChars="100" w:hanging="210"/>
        <w:rPr>
          <w:w w:val="90"/>
        </w:rPr>
      </w:pPr>
      <w:r w:rsidRPr="003A2F7C">
        <w:rPr>
          <w:rFonts w:hint="eastAsia"/>
        </w:rPr>
        <w:t xml:space="preserve">　　</w:t>
      </w:r>
      <w:r w:rsidR="002C1325" w:rsidRPr="000661C0">
        <w:rPr>
          <w:rFonts w:hint="eastAsia"/>
          <w:kern w:val="0"/>
        </w:rPr>
        <w:t>建設管理課ホームページ</w:t>
      </w:r>
      <w:r w:rsidR="003A2F7C" w:rsidRPr="000661C0">
        <w:rPr>
          <w:rFonts w:hint="eastAsia"/>
        </w:rPr>
        <w:t>：</w:t>
      </w:r>
      <w:hyperlink r:id="rId9" w:history="1">
        <w:r w:rsidR="003A2F7C" w:rsidRPr="000661C0">
          <w:rPr>
            <w:rStyle w:val="a7"/>
          </w:rPr>
          <w:t>https://www.pref.hokkaido.lg.jp/kn/ksk/index.html</w:t>
        </w:r>
      </w:hyperlink>
    </w:p>
    <w:p w:rsidR="003A2F7C" w:rsidRPr="000661C0" w:rsidRDefault="003A2F7C" w:rsidP="003A2F7C">
      <w:pPr>
        <w:ind w:left="210" w:hangingChars="100" w:hanging="210"/>
        <w:jc w:val="left"/>
        <w:rPr>
          <w:w w:val="80"/>
          <w:kern w:val="0"/>
        </w:rPr>
      </w:pPr>
      <w:r>
        <w:rPr>
          <w:rFonts w:hint="eastAsia"/>
        </w:rPr>
        <w:t xml:space="preserve">　　</w:t>
      </w:r>
      <w:r w:rsidRPr="000661C0">
        <w:rPr>
          <w:rFonts w:hint="eastAsia"/>
          <w:kern w:val="0"/>
        </w:rPr>
        <w:t>電子調達ポータルサイト：</w:t>
      </w:r>
      <w:hyperlink r:id="rId10" w:history="1">
        <w:r w:rsidRPr="000661C0">
          <w:rPr>
            <w:rStyle w:val="a7"/>
            <w:w w:val="80"/>
            <w:kern w:val="0"/>
          </w:rPr>
          <w:t>https://www.idc.e-harp.jp/Public/PortalWeb/PublicHomeInit.do</w:t>
        </w:r>
      </w:hyperlink>
    </w:p>
    <w:p w:rsidR="003A2F7C" w:rsidRDefault="003A2F7C" w:rsidP="003A2F7C">
      <w:pPr>
        <w:jc w:val="left"/>
        <w:rPr>
          <w:kern w:val="0"/>
        </w:rPr>
      </w:pPr>
    </w:p>
    <w:p w:rsidR="005F1AD5" w:rsidRDefault="005F1AD5" w:rsidP="003A2F7C">
      <w:pPr>
        <w:jc w:val="left"/>
        <w:rPr>
          <w:kern w:val="0"/>
        </w:rPr>
      </w:pPr>
      <w:r>
        <w:rPr>
          <w:rFonts w:hint="eastAsia"/>
          <w:kern w:val="0"/>
        </w:rPr>
        <w:t>４　動画の公開について</w:t>
      </w:r>
    </w:p>
    <w:p w:rsidR="005F1AD5" w:rsidRDefault="005F1AD5" w:rsidP="003A2F7C">
      <w:pPr>
        <w:jc w:val="left"/>
        <w:rPr>
          <w:kern w:val="0"/>
        </w:rPr>
      </w:pPr>
      <w:r>
        <w:rPr>
          <w:rFonts w:hint="eastAsia"/>
          <w:kern w:val="0"/>
        </w:rPr>
        <w:t xml:space="preserve">　　本説明会については、説明会開催後に、</w:t>
      </w:r>
      <w:r w:rsidR="000661C0">
        <w:rPr>
          <w:rFonts w:hint="eastAsia"/>
          <w:kern w:val="0"/>
        </w:rPr>
        <w:t>３の</w:t>
      </w:r>
      <w:r>
        <w:rPr>
          <w:rFonts w:hint="eastAsia"/>
          <w:kern w:val="0"/>
        </w:rPr>
        <w:t>建設管理課ホームページで公開します。</w:t>
      </w:r>
    </w:p>
    <w:p w:rsidR="005F1AD5" w:rsidRDefault="005F1AD5" w:rsidP="005F1AD5">
      <w:pPr>
        <w:ind w:left="210" w:hangingChars="100" w:hanging="210"/>
        <w:jc w:val="left"/>
        <w:rPr>
          <w:kern w:val="0"/>
        </w:rPr>
      </w:pPr>
      <w:r>
        <w:rPr>
          <w:rFonts w:hint="eastAsia"/>
          <w:kern w:val="0"/>
        </w:rPr>
        <w:t xml:space="preserve">　　説明会の参加が困難な場合は、後日、動画により確認していただきますようお願いします。</w:t>
      </w:r>
    </w:p>
    <w:p w:rsidR="005F1AD5" w:rsidRDefault="005F1AD5" w:rsidP="005F1AD5">
      <w:pPr>
        <w:ind w:left="210" w:hangingChars="100" w:hanging="210"/>
        <w:jc w:val="left"/>
        <w:rPr>
          <w:kern w:val="0"/>
        </w:rPr>
      </w:pPr>
    </w:p>
    <w:p w:rsidR="005F1AD5" w:rsidRDefault="005F1AD5" w:rsidP="005F1AD5">
      <w:pPr>
        <w:ind w:left="210" w:hangingChars="100" w:hanging="210"/>
        <w:jc w:val="left"/>
        <w:rPr>
          <w:kern w:val="0"/>
        </w:rPr>
      </w:pPr>
      <w:r>
        <w:rPr>
          <w:rFonts w:hint="eastAsia"/>
          <w:kern w:val="0"/>
        </w:rPr>
        <w:t>５　お問い合わせ先</w:t>
      </w:r>
    </w:p>
    <w:p w:rsidR="005F1AD5" w:rsidRDefault="005F1AD5" w:rsidP="005F1AD5">
      <w:pPr>
        <w:ind w:left="210" w:hangingChars="100" w:hanging="210"/>
        <w:jc w:val="left"/>
        <w:rPr>
          <w:kern w:val="0"/>
        </w:rPr>
      </w:pPr>
      <w:r>
        <w:rPr>
          <w:rFonts w:hint="eastAsia"/>
          <w:kern w:val="0"/>
        </w:rPr>
        <w:t xml:space="preserve">　　北海道農政部農村振興局事業調整課</w:t>
      </w:r>
    </w:p>
    <w:p w:rsidR="005F1AD5" w:rsidRDefault="005F1AD5" w:rsidP="005F1AD5">
      <w:pPr>
        <w:ind w:left="210" w:hangingChars="100" w:hanging="210"/>
        <w:jc w:val="left"/>
        <w:rPr>
          <w:kern w:val="0"/>
        </w:rPr>
      </w:pPr>
      <w:r>
        <w:rPr>
          <w:rFonts w:hint="eastAsia"/>
          <w:kern w:val="0"/>
        </w:rPr>
        <w:t xml:space="preserve">　　　　担　　当：黒部、</w:t>
      </w:r>
      <w:r>
        <w:rPr>
          <w:kern w:val="0"/>
        </w:rPr>
        <w:t>柴田</w:t>
      </w:r>
    </w:p>
    <w:p w:rsidR="005F1AD5" w:rsidRDefault="005F1AD5" w:rsidP="005F1AD5">
      <w:pPr>
        <w:ind w:left="210" w:hangingChars="100" w:hanging="210"/>
        <w:jc w:val="left"/>
        <w:rPr>
          <w:kern w:val="0"/>
        </w:rPr>
      </w:pPr>
      <w:r>
        <w:rPr>
          <w:rFonts w:hint="eastAsia"/>
          <w:kern w:val="0"/>
        </w:rPr>
        <w:t xml:space="preserve">　　　　電話番号：011-204-5402</w:t>
      </w:r>
    </w:p>
    <w:p w:rsidR="000425C7" w:rsidRDefault="000425C7" w:rsidP="005F1AD5">
      <w:pPr>
        <w:ind w:left="210" w:hangingChars="100" w:hanging="210"/>
        <w:jc w:val="left"/>
        <w:rPr>
          <w:kern w:val="0"/>
        </w:rPr>
      </w:pPr>
    </w:p>
    <w:p w:rsidR="000661C0" w:rsidRPr="005F1AD5" w:rsidRDefault="005F4095" w:rsidP="000661C0">
      <w:pPr>
        <w:ind w:left="210" w:hangingChars="100" w:hanging="210"/>
        <w:jc w:val="right"/>
      </w:pPr>
      <w:r>
        <w:rPr>
          <w:rFonts w:hint="eastAsia"/>
          <w:kern w:val="0"/>
        </w:rPr>
        <w:t>（農村振興局事業調整課主査（事業契約</w:t>
      </w:r>
      <w:r w:rsidR="000661C0">
        <w:rPr>
          <w:rFonts w:hint="eastAsia"/>
          <w:kern w:val="0"/>
        </w:rPr>
        <w:t>））</w:t>
      </w:r>
    </w:p>
    <w:sectPr w:rsidR="000661C0" w:rsidRPr="005F1AD5" w:rsidSect="000425C7">
      <w:pgSz w:w="11906" w:h="16838" w:code="9"/>
      <w:pgMar w:top="1418" w:right="1418"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EE6" w:rsidRDefault="00B75EE6" w:rsidP="000425C7">
      <w:r>
        <w:separator/>
      </w:r>
    </w:p>
  </w:endnote>
  <w:endnote w:type="continuationSeparator" w:id="0">
    <w:p w:rsidR="00B75EE6" w:rsidRDefault="00B75EE6" w:rsidP="000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EE6" w:rsidRDefault="00B75EE6" w:rsidP="000425C7">
      <w:r>
        <w:separator/>
      </w:r>
    </w:p>
  </w:footnote>
  <w:footnote w:type="continuationSeparator" w:id="0">
    <w:p w:rsidR="00B75EE6" w:rsidRDefault="00B75EE6" w:rsidP="0004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35"/>
    <w:rsid w:val="000425C7"/>
    <w:rsid w:val="000661C0"/>
    <w:rsid w:val="00183178"/>
    <w:rsid w:val="002C1325"/>
    <w:rsid w:val="003666EB"/>
    <w:rsid w:val="003A2F7C"/>
    <w:rsid w:val="00433324"/>
    <w:rsid w:val="004B2F35"/>
    <w:rsid w:val="004F2A40"/>
    <w:rsid w:val="00580F5D"/>
    <w:rsid w:val="005F1AD5"/>
    <w:rsid w:val="005F4095"/>
    <w:rsid w:val="006043D9"/>
    <w:rsid w:val="00773DAE"/>
    <w:rsid w:val="007C458B"/>
    <w:rsid w:val="007E0012"/>
    <w:rsid w:val="0080223D"/>
    <w:rsid w:val="00B23D7F"/>
    <w:rsid w:val="00B75EE6"/>
    <w:rsid w:val="00DA521A"/>
    <w:rsid w:val="00F1564A"/>
    <w:rsid w:val="00F8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9F3600-AFA8-419F-B8DC-2C5BDDC8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564A"/>
    <w:pPr>
      <w:jc w:val="center"/>
    </w:pPr>
  </w:style>
  <w:style w:type="character" w:customStyle="1" w:styleId="a4">
    <w:name w:val="記 (文字)"/>
    <w:basedOn w:val="a0"/>
    <w:link w:val="a3"/>
    <w:uiPriority w:val="99"/>
    <w:rsid w:val="00F1564A"/>
  </w:style>
  <w:style w:type="paragraph" w:styleId="a5">
    <w:name w:val="Closing"/>
    <w:basedOn w:val="a"/>
    <w:link w:val="a6"/>
    <w:uiPriority w:val="99"/>
    <w:unhideWhenUsed/>
    <w:rsid w:val="00F1564A"/>
    <w:pPr>
      <w:jc w:val="right"/>
    </w:pPr>
  </w:style>
  <w:style w:type="character" w:customStyle="1" w:styleId="a6">
    <w:name w:val="結語 (文字)"/>
    <w:basedOn w:val="a0"/>
    <w:link w:val="a5"/>
    <w:uiPriority w:val="99"/>
    <w:rsid w:val="00F1564A"/>
  </w:style>
  <w:style w:type="character" w:styleId="a7">
    <w:name w:val="Hyperlink"/>
    <w:basedOn w:val="a0"/>
    <w:uiPriority w:val="99"/>
    <w:unhideWhenUsed/>
    <w:rsid w:val="00DA521A"/>
    <w:rPr>
      <w:color w:val="0563C1" w:themeColor="hyperlink"/>
      <w:u w:val="single"/>
    </w:rPr>
  </w:style>
  <w:style w:type="paragraph" w:styleId="a8">
    <w:name w:val="Balloon Text"/>
    <w:basedOn w:val="a"/>
    <w:link w:val="a9"/>
    <w:uiPriority w:val="99"/>
    <w:semiHidden/>
    <w:unhideWhenUsed/>
    <w:rsid w:val="005F1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1AD5"/>
    <w:rPr>
      <w:rFonts w:asciiTheme="majorHAnsi" w:eastAsiaTheme="majorEastAsia" w:hAnsiTheme="majorHAnsi" w:cstheme="majorBidi"/>
      <w:sz w:val="18"/>
      <w:szCs w:val="18"/>
    </w:rPr>
  </w:style>
  <w:style w:type="character" w:styleId="aa">
    <w:name w:val="FollowedHyperlink"/>
    <w:basedOn w:val="a0"/>
    <w:uiPriority w:val="99"/>
    <w:semiHidden/>
    <w:unhideWhenUsed/>
    <w:rsid w:val="007E0012"/>
    <w:rPr>
      <w:color w:val="954F72" w:themeColor="followedHyperlink"/>
      <w:u w:val="single"/>
    </w:rPr>
  </w:style>
  <w:style w:type="paragraph" w:styleId="ab">
    <w:name w:val="header"/>
    <w:basedOn w:val="a"/>
    <w:link w:val="ac"/>
    <w:uiPriority w:val="99"/>
    <w:unhideWhenUsed/>
    <w:rsid w:val="000425C7"/>
    <w:pPr>
      <w:tabs>
        <w:tab w:val="center" w:pos="4252"/>
        <w:tab w:val="right" w:pos="8504"/>
      </w:tabs>
      <w:snapToGrid w:val="0"/>
    </w:pPr>
  </w:style>
  <w:style w:type="character" w:customStyle="1" w:styleId="ac">
    <w:name w:val="ヘッダー (文字)"/>
    <w:basedOn w:val="a0"/>
    <w:link w:val="ab"/>
    <w:uiPriority w:val="99"/>
    <w:rsid w:val="000425C7"/>
  </w:style>
  <w:style w:type="paragraph" w:styleId="ad">
    <w:name w:val="footer"/>
    <w:basedOn w:val="a"/>
    <w:link w:val="ae"/>
    <w:uiPriority w:val="99"/>
    <w:unhideWhenUsed/>
    <w:rsid w:val="000425C7"/>
    <w:pPr>
      <w:tabs>
        <w:tab w:val="center" w:pos="4252"/>
        <w:tab w:val="right" w:pos="8504"/>
      </w:tabs>
      <w:snapToGrid w:val="0"/>
    </w:pPr>
  </w:style>
  <w:style w:type="character" w:customStyle="1" w:styleId="ae">
    <w:name w:val="フッター (文字)"/>
    <w:basedOn w:val="a0"/>
    <w:link w:val="ad"/>
    <w:uiPriority w:val="99"/>
    <w:rsid w:val="0004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609519833?pwd=uGf2mJUP0wrwca43wcp9EQb1hxyAgA.LAgZNuI7JeVHlcd6" TargetMode="External"/><Relationship Id="rId3" Type="http://schemas.openxmlformats.org/officeDocument/2006/relationships/webSettings" Target="webSettings.xml"/><Relationship Id="rId7" Type="http://schemas.openxmlformats.org/officeDocument/2006/relationships/hyperlink" Target="https://zoom.us/j/97337823110?pwd=U2JQRGpyTXBRYmRJVmI4NG82Z0l4UT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2660867495?pwd=dFJCQmRWVHY4QTR5eVJ6WmRsdWRyUT0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dc.e-harp.jp/Public/PortalWeb/PublicHomeInit.do" TargetMode="External"/><Relationship Id="rId4" Type="http://schemas.openxmlformats.org/officeDocument/2006/relationships/footnotes" Target="footnotes.xml"/><Relationship Id="rId9" Type="http://schemas.openxmlformats.org/officeDocument/2006/relationships/hyperlink" Target="https://www.pref.hokkaido.lg.jp/kn/ksk/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柴田＿輝大</dc:creator>
  <cp:keywords/>
  <dc:description/>
  <cp:lastModifiedBy>斉藤 重幸</cp:lastModifiedBy>
  <cp:revision>2</cp:revision>
  <cp:lastPrinted>2023-10-04T05:50:00Z</cp:lastPrinted>
  <dcterms:created xsi:type="dcterms:W3CDTF">2023-10-04T05:52:00Z</dcterms:created>
  <dcterms:modified xsi:type="dcterms:W3CDTF">2023-10-04T05:52:00Z</dcterms:modified>
</cp:coreProperties>
</file>